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68" w:rsidRDefault="00ED6FAB" w:rsidP="00036B81">
      <w:pPr>
        <w:autoSpaceDE w:val="0"/>
        <w:autoSpaceDN w:val="0"/>
        <w:adjustRightInd w:val="0"/>
        <w:spacing w:after="0" w:line="240" w:lineRule="auto"/>
        <w:rPr>
          <w:rFonts w:ascii="Times New Roman" w:eastAsia="Times New Roman" w:hAnsi="Times New Roman" w:cs="Times New Roman"/>
          <w:b/>
          <w:color w:val="5B9BD5" w:themeColor="accent1"/>
          <w:sz w:val="26"/>
          <w:szCs w:val="26"/>
          <w:lang w:val="tr-TR" w:eastAsia="tr-TR"/>
        </w:rPr>
      </w:pPr>
      <w:bookmarkStart w:id="0" w:name="_GoBack"/>
      <w:r w:rsidRPr="00ED6FAB">
        <w:rPr>
          <w:rFonts w:ascii="Times New Roman" w:eastAsia="Times New Roman" w:hAnsi="Times New Roman" w:cs="Times New Roman"/>
          <w:b/>
          <w:color w:val="5B9BD5" w:themeColor="accent1"/>
          <w:sz w:val="26"/>
          <w:szCs w:val="26"/>
          <w:lang w:val="tr-TR" w:eastAsia="tr-TR"/>
        </w:rPr>
        <w:t>Kaynak Kullanımını Destekleme Fon</w:t>
      </w:r>
      <w:r>
        <w:rPr>
          <w:rFonts w:ascii="Times New Roman" w:eastAsia="Times New Roman" w:hAnsi="Times New Roman" w:cs="Times New Roman"/>
          <w:b/>
          <w:color w:val="5B9BD5" w:themeColor="accent1"/>
          <w:sz w:val="26"/>
          <w:szCs w:val="26"/>
          <w:lang w:val="tr-TR" w:eastAsia="tr-TR"/>
        </w:rPr>
        <w:t>u</w:t>
      </w:r>
      <w:r>
        <w:rPr>
          <w:rFonts w:ascii="Times New Roman" w:eastAsia="Times New Roman" w:hAnsi="Times New Roman" w:cs="Times New Roman"/>
          <w:b/>
          <w:color w:val="5B9BD5" w:themeColor="accent1"/>
          <w:sz w:val="26"/>
          <w:szCs w:val="26"/>
          <w:lang w:val="tr-TR" w:eastAsia="tr-TR"/>
        </w:rPr>
        <w:t>na İlişki</w:t>
      </w:r>
      <w:r w:rsidR="006D55DA">
        <w:rPr>
          <w:rFonts w:ascii="Times New Roman" w:eastAsia="Times New Roman" w:hAnsi="Times New Roman" w:cs="Times New Roman"/>
          <w:b/>
          <w:color w:val="5B9BD5" w:themeColor="accent1"/>
          <w:sz w:val="26"/>
          <w:szCs w:val="26"/>
          <w:lang w:val="tr-TR" w:eastAsia="tr-TR"/>
        </w:rPr>
        <w:t>n</w:t>
      </w:r>
      <w:r w:rsidRPr="00ED6FAB">
        <w:rPr>
          <w:rFonts w:ascii="Times New Roman" w:eastAsia="Times New Roman" w:hAnsi="Times New Roman" w:cs="Times New Roman"/>
          <w:b/>
          <w:color w:val="5B9BD5" w:themeColor="accent1"/>
          <w:sz w:val="26"/>
          <w:szCs w:val="26"/>
          <w:lang w:val="tr-TR" w:eastAsia="tr-TR"/>
        </w:rPr>
        <w:t xml:space="preserve"> 2015/7511</w:t>
      </w:r>
      <w:r>
        <w:rPr>
          <w:rFonts w:ascii="Times New Roman" w:eastAsia="Times New Roman" w:hAnsi="Times New Roman" w:cs="Times New Roman"/>
          <w:b/>
          <w:color w:val="5B9BD5" w:themeColor="accent1"/>
          <w:sz w:val="26"/>
          <w:szCs w:val="26"/>
          <w:lang w:val="tr-TR" w:eastAsia="tr-TR"/>
        </w:rPr>
        <w:t xml:space="preserve"> </w:t>
      </w:r>
      <w:proofErr w:type="spellStart"/>
      <w:r>
        <w:rPr>
          <w:rFonts w:ascii="Times New Roman" w:eastAsia="Times New Roman" w:hAnsi="Times New Roman" w:cs="Times New Roman"/>
          <w:b/>
          <w:color w:val="5B9BD5" w:themeColor="accent1"/>
          <w:sz w:val="26"/>
          <w:szCs w:val="26"/>
          <w:lang w:val="tr-TR" w:eastAsia="tr-TR"/>
        </w:rPr>
        <w:t>no’lu</w:t>
      </w:r>
      <w:proofErr w:type="spellEnd"/>
      <w:r>
        <w:rPr>
          <w:rFonts w:ascii="Times New Roman" w:eastAsia="Times New Roman" w:hAnsi="Times New Roman" w:cs="Times New Roman"/>
          <w:b/>
          <w:color w:val="5B9BD5" w:themeColor="accent1"/>
          <w:sz w:val="26"/>
          <w:szCs w:val="26"/>
          <w:lang w:val="tr-TR" w:eastAsia="tr-TR"/>
        </w:rPr>
        <w:t xml:space="preserve"> Bakanlar Kurulu Kararı</w:t>
      </w:r>
    </w:p>
    <w:bookmarkEnd w:id="0"/>
    <w:p w:rsidR="00ED6FAB" w:rsidRDefault="00ED6FAB" w:rsidP="00036B81">
      <w:pPr>
        <w:autoSpaceDE w:val="0"/>
        <w:autoSpaceDN w:val="0"/>
        <w:adjustRightInd w:val="0"/>
        <w:spacing w:after="0" w:line="240" w:lineRule="auto"/>
        <w:rPr>
          <w:rFonts w:eastAsia="Times New Roman" w:cs="Arial"/>
          <w:lang w:val="tr-TR" w:eastAsia="tr-TR"/>
        </w:rPr>
      </w:pPr>
    </w:p>
    <w:p w:rsidR="00036B81" w:rsidRDefault="00ED6FAB" w:rsidP="006165A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08.04.2015 tarihli ve </w:t>
      </w:r>
      <w:r w:rsidRPr="00ED6FAB">
        <w:rPr>
          <w:rFonts w:ascii="Times New Roman" w:eastAsia="Times New Roman" w:hAnsi="Times New Roman" w:cs="Times New Roman"/>
          <w:lang w:val="tr-TR" w:eastAsia="tr-TR"/>
        </w:rPr>
        <w:t xml:space="preserve">2015/7511 </w:t>
      </w:r>
      <w:proofErr w:type="spellStart"/>
      <w:r w:rsidRPr="00ED6FAB">
        <w:rPr>
          <w:rFonts w:ascii="Times New Roman" w:eastAsia="Times New Roman" w:hAnsi="Times New Roman" w:cs="Times New Roman"/>
          <w:lang w:val="tr-TR" w:eastAsia="tr-TR"/>
        </w:rPr>
        <w:t>no’lu</w:t>
      </w:r>
      <w:proofErr w:type="spellEnd"/>
      <w:r w:rsidRPr="00ED6FAB">
        <w:rPr>
          <w:rFonts w:ascii="Times New Roman" w:eastAsia="Times New Roman" w:hAnsi="Times New Roman" w:cs="Times New Roman"/>
          <w:lang w:val="tr-TR" w:eastAsia="tr-TR"/>
        </w:rPr>
        <w:t xml:space="preserve"> Bakanlar Kurulu Kararı</w:t>
      </w:r>
      <w:r>
        <w:rPr>
          <w:rFonts w:ascii="Times New Roman" w:eastAsia="Times New Roman" w:hAnsi="Times New Roman" w:cs="Times New Roman"/>
          <w:lang w:val="tr-TR" w:eastAsia="tr-TR"/>
        </w:rPr>
        <w:t xml:space="preserve"> ile ekli listede yer alan malların (örneğin örme eşya, demir ve çelik, bakır, gemiler ve suda yüzen taşıtlar ve araçlar) kabul kredili, vadeli akreditif ve mal mukabili ödeme şekillerine göre ithalinde KKDF kesintisi %0 olarak belirlenmiştir. Bu kararın yürürlük tarihi 10.04.2015’dir. </w:t>
      </w:r>
    </w:p>
    <w:p w:rsidR="001D720B" w:rsidRPr="006165AA" w:rsidRDefault="001D720B" w:rsidP="006165AA">
      <w:pPr>
        <w:autoSpaceDE w:val="0"/>
        <w:autoSpaceDN w:val="0"/>
        <w:adjustRightInd w:val="0"/>
        <w:spacing w:after="0" w:line="240" w:lineRule="auto"/>
        <w:jc w:val="both"/>
        <w:rPr>
          <w:rFonts w:ascii="Times New Roman" w:eastAsia="Times New Roman" w:hAnsi="Times New Roman" w:cs="Times New Roman"/>
          <w:lang w:val="tr-TR" w:eastAsia="tr-TR"/>
        </w:rPr>
      </w:pPr>
    </w:p>
    <w:p w:rsidR="00E92868" w:rsidRPr="006165AA" w:rsidRDefault="00E92868" w:rsidP="00E92868">
      <w:pPr>
        <w:jc w:val="both"/>
        <w:rPr>
          <w:rFonts w:ascii="Times New Roman" w:eastAsia="Times New Roman" w:hAnsi="Times New Roman" w:cs="Times New Roman"/>
          <w:lang w:val="tr-TR" w:eastAsia="tr-TR"/>
        </w:rPr>
      </w:pPr>
      <w:r w:rsidRPr="006165AA">
        <w:rPr>
          <w:rFonts w:ascii="Times New Roman" w:eastAsia="Times New Roman" w:hAnsi="Times New Roman" w:cs="Times New Roman"/>
          <w:lang w:val="tr-TR" w:eastAsia="tr-TR"/>
        </w:rPr>
        <w:t>Saygılarımızla,</w:t>
      </w:r>
    </w:p>
    <w:sectPr w:rsidR="00E92868" w:rsidRPr="006165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21A6D"/>
    <w:multiLevelType w:val="hybridMultilevel"/>
    <w:tmpl w:val="1DB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81"/>
    <w:rsid w:val="00036B81"/>
    <w:rsid w:val="001D720B"/>
    <w:rsid w:val="006165AA"/>
    <w:rsid w:val="006D55DA"/>
    <w:rsid w:val="00E648D9"/>
    <w:rsid w:val="00E92868"/>
    <w:rsid w:val="00E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D375-B5A9-46A8-AB26-EF95C3C0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Ülker</dc:creator>
  <cp:keywords/>
  <dc:description/>
  <cp:lastModifiedBy>Ceyda Eratalar</cp:lastModifiedBy>
  <cp:revision>2</cp:revision>
  <dcterms:created xsi:type="dcterms:W3CDTF">2015-04-10T09:39:00Z</dcterms:created>
  <dcterms:modified xsi:type="dcterms:W3CDTF">2015-04-10T09:39:00Z</dcterms:modified>
</cp:coreProperties>
</file>