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6801" w14:textId="77777777" w:rsidR="003553ED" w:rsidRPr="00B806F8" w:rsidRDefault="003553ED" w:rsidP="00B806F8">
      <w:pPr>
        <w:pStyle w:val="2-OrtaBaslk"/>
        <w:spacing w:line="240" w:lineRule="exact"/>
        <w:jc w:val="both"/>
        <w:rPr>
          <w:color w:val="548DD4"/>
          <w:sz w:val="26"/>
          <w:szCs w:val="26"/>
        </w:rPr>
      </w:pPr>
      <w:r w:rsidRPr="00B806F8">
        <w:rPr>
          <w:color w:val="548DD4"/>
          <w:sz w:val="26"/>
          <w:szCs w:val="26"/>
        </w:rPr>
        <w:t>2014 Y</w:t>
      </w:r>
      <w:r w:rsidRPr="00B806F8">
        <w:rPr>
          <w:color w:val="548DD4"/>
          <w:sz w:val="26"/>
          <w:szCs w:val="26"/>
        </w:rPr>
        <w:t>ı</w:t>
      </w:r>
      <w:r w:rsidRPr="00B806F8">
        <w:rPr>
          <w:color w:val="548DD4"/>
          <w:sz w:val="26"/>
          <w:szCs w:val="26"/>
        </w:rPr>
        <w:t>l</w:t>
      </w:r>
      <w:r w:rsidRPr="00B806F8">
        <w:rPr>
          <w:color w:val="548DD4"/>
          <w:sz w:val="26"/>
          <w:szCs w:val="26"/>
        </w:rPr>
        <w:t>ı</w:t>
      </w:r>
      <w:r w:rsidRPr="00B806F8">
        <w:rPr>
          <w:color w:val="548DD4"/>
          <w:sz w:val="26"/>
          <w:szCs w:val="26"/>
        </w:rPr>
        <w:t xml:space="preserve"> Mali Tatil</w:t>
      </w:r>
    </w:p>
    <w:p w14:paraId="62759A45" w14:textId="77777777" w:rsidR="00B806F8" w:rsidRPr="00B806F8" w:rsidRDefault="00B806F8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54AC33D7" w14:textId="77777777" w:rsidR="00526979" w:rsidRDefault="00526979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B806F8">
        <w:rPr>
          <w:color w:val="000000"/>
          <w:sz w:val="22"/>
          <w:szCs w:val="22"/>
          <w:shd w:val="clear" w:color="auto" w:fill="FFFFFF"/>
        </w:rPr>
        <w:t>Bilindiği üzere; 15.03.2007 tarihinde kabul edilen 5604 sayılı Mali Tatil İhdas Edilmesi Hakkındaki Kanun,</w:t>
      </w:r>
      <w:r w:rsidRPr="00B806F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806F8">
        <w:rPr>
          <w:color w:val="000000"/>
          <w:sz w:val="22"/>
          <w:szCs w:val="22"/>
          <w:shd w:val="clear" w:color="auto" w:fill="FFFFFF"/>
        </w:rPr>
        <w:t>28.03.2007 Tarih ve 26476 sayılı Resmi Gazetede yayımlanmış ve Resmi Gazetede Yayımlandığı gün</w:t>
      </w:r>
      <w:r w:rsidRPr="00B806F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806F8">
        <w:rPr>
          <w:color w:val="000000"/>
          <w:sz w:val="22"/>
          <w:szCs w:val="22"/>
          <w:shd w:val="clear" w:color="auto" w:fill="FFFFFF"/>
        </w:rPr>
        <w:t>itibariyle yürürlüğe girmiştir.</w:t>
      </w:r>
      <w:r w:rsidRPr="00B806F8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  <w:r w:rsidRPr="00B806F8">
        <w:rPr>
          <w:color w:val="000000"/>
          <w:sz w:val="22"/>
          <w:szCs w:val="22"/>
          <w:shd w:val="clear" w:color="auto" w:fill="FFFFFF"/>
        </w:rPr>
        <w:t>Mali Tatilin, Kanunun 1. maddesinin 1. bendi gereği h</w:t>
      </w:r>
      <w:r w:rsidR="00D20DDE" w:rsidRPr="00B806F8">
        <w:rPr>
          <w:color w:val="000000"/>
          <w:sz w:val="22"/>
          <w:szCs w:val="22"/>
          <w:shd w:val="clear" w:color="auto" w:fill="FFFFFF"/>
        </w:rPr>
        <w:t>er yıl 01 Temmuz – 20 Temmuz (yirmi</w:t>
      </w:r>
      <w:r w:rsidRPr="00B806F8">
        <w:rPr>
          <w:color w:val="000000"/>
          <w:sz w:val="22"/>
          <w:szCs w:val="22"/>
          <w:shd w:val="clear" w:color="auto" w:fill="FFFFFF"/>
        </w:rPr>
        <w:t>si</w:t>
      </w:r>
      <w:r w:rsidRPr="00B806F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gramStart"/>
      <w:r w:rsidRPr="00B806F8">
        <w:rPr>
          <w:color w:val="000000"/>
          <w:sz w:val="22"/>
          <w:szCs w:val="22"/>
          <w:shd w:val="clear" w:color="auto" w:fill="FFFFFF"/>
        </w:rPr>
        <w:t>dahil</w:t>
      </w:r>
      <w:proofErr w:type="gramEnd"/>
      <w:r w:rsidRPr="00B806F8">
        <w:rPr>
          <w:color w:val="000000"/>
          <w:sz w:val="22"/>
          <w:szCs w:val="22"/>
          <w:shd w:val="clear" w:color="auto" w:fill="FFFFFF"/>
        </w:rPr>
        <w:t xml:space="preserve">) arasında uygulanması karar altına alınmıştır. </w:t>
      </w:r>
    </w:p>
    <w:p w14:paraId="6D4D92B9" w14:textId="77777777" w:rsidR="00B806F8" w:rsidRPr="00B806F8" w:rsidRDefault="00B806F8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5402B852" w14:textId="77777777" w:rsidR="00526979" w:rsidRPr="00B806F8" w:rsidRDefault="00526979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06F8">
        <w:rPr>
          <w:color w:val="000000"/>
          <w:sz w:val="22"/>
          <w:szCs w:val="22"/>
          <w:shd w:val="clear" w:color="auto" w:fill="FFFFFF"/>
        </w:rPr>
        <w:t>2014 yılı için “Mali Tatil” 01 Temmuz 2014 – Salı Günü başlayıp, 21 Temmuz 2014 – Pazartesi</w:t>
      </w:r>
      <w:r w:rsidR="005A444F" w:rsidRPr="00B806F8">
        <w:rPr>
          <w:color w:val="000000"/>
          <w:sz w:val="22"/>
          <w:szCs w:val="22"/>
          <w:shd w:val="clear" w:color="auto" w:fill="FFFFFF"/>
        </w:rPr>
        <w:t xml:space="preserve"> </w:t>
      </w:r>
      <w:r w:rsidRPr="00B806F8">
        <w:rPr>
          <w:color w:val="000000"/>
          <w:sz w:val="22"/>
          <w:szCs w:val="22"/>
          <w:shd w:val="clear" w:color="auto" w:fill="FFFFFF"/>
        </w:rPr>
        <w:t xml:space="preserve">günü </w:t>
      </w:r>
      <w:r w:rsidRPr="00B806F8">
        <w:rPr>
          <w:color w:val="000000"/>
          <w:sz w:val="22"/>
          <w:szCs w:val="22"/>
        </w:rPr>
        <w:t>akşamı sona erecekti</w:t>
      </w:r>
      <w:bookmarkStart w:id="0" w:name="_GoBack"/>
      <w:bookmarkEnd w:id="0"/>
      <w:r w:rsidRPr="00B806F8">
        <w:rPr>
          <w:color w:val="000000"/>
          <w:sz w:val="22"/>
          <w:szCs w:val="22"/>
        </w:rPr>
        <w:t>r.</w:t>
      </w:r>
      <w:r w:rsidRPr="00B806F8">
        <w:rPr>
          <w:sz w:val="22"/>
          <w:szCs w:val="22"/>
        </w:rPr>
        <w:t> </w:t>
      </w:r>
    </w:p>
    <w:p w14:paraId="0765F809" w14:textId="77777777" w:rsidR="00B806F8" w:rsidRDefault="00B806F8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DE9275E" w14:textId="77777777" w:rsidR="0014711B" w:rsidRDefault="0014711B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color w:val="000000"/>
          <w:sz w:val="22"/>
          <w:szCs w:val="22"/>
        </w:rPr>
        <w:t xml:space="preserve">Mali </w:t>
      </w:r>
      <w:r w:rsidR="00B806F8">
        <w:rPr>
          <w:color w:val="000000"/>
          <w:sz w:val="22"/>
          <w:szCs w:val="22"/>
        </w:rPr>
        <w:t>t</w:t>
      </w:r>
      <w:r w:rsidRPr="00B806F8">
        <w:rPr>
          <w:color w:val="000000"/>
          <w:sz w:val="22"/>
          <w:szCs w:val="22"/>
        </w:rPr>
        <w:t>atil süresind</w:t>
      </w:r>
      <w:r w:rsidR="009D6B11" w:rsidRPr="00B806F8">
        <w:rPr>
          <w:color w:val="000000"/>
          <w:sz w:val="22"/>
          <w:szCs w:val="22"/>
        </w:rPr>
        <w:t xml:space="preserve">e, </w:t>
      </w:r>
      <w:r w:rsidRPr="00B806F8">
        <w:rPr>
          <w:color w:val="000000"/>
          <w:sz w:val="22"/>
          <w:szCs w:val="22"/>
        </w:rPr>
        <w:t xml:space="preserve">son günü </w:t>
      </w:r>
      <w:r w:rsidR="00B806F8">
        <w:rPr>
          <w:color w:val="000000"/>
          <w:sz w:val="22"/>
          <w:szCs w:val="22"/>
        </w:rPr>
        <w:t>tatile</w:t>
      </w:r>
      <w:r w:rsidRPr="00B806F8">
        <w:rPr>
          <w:color w:val="000000"/>
          <w:sz w:val="22"/>
          <w:szCs w:val="22"/>
        </w:rPr>
        <w:t xml:space="preserve"> rastlayan işlemler ve yükümlülükler, tatilin son</w:t>
      </w:r>
      <w:r w:rsidRPr="00B806F8">
        <w:rPr>
          <w:sz w:val="22"/>
          <w:szCs w:val="22"/>
        </w:rPr>
        <w:t> </w:t>
      </w:r>
      <w:r w:rsidRPr="00B806F8">
        <w:rPr>
          <w:color w:val="000000"/>
          <w:sz w:val="22"/>
          <w:szCs w:val="22"/>
        </w:rPr>
        <w:t>gününü izleyen tarihten itibaren 7 gün uzamış sayılacaktır</w:t>
      </w:r>
      <w:r w:rsidR="008837FF" w:rsidRPr="00B806F8">
        <w:rPr>
          <w:color w:val="000000"/>
          <w:sz w:val="22"/>
          <w:szCs w:val="22"/>
        </w:rPr>
        <w:t xml:space="preserve">. </w:t>
      </w:r>
      <w:r w:rsidR="00B806F8">
        <w:rPr>
          <w:color w:val="000000"/>
          <w:sz w:val="22"/>
          <w:szCs w:val="22"/>
        </w:rPr>
        <w:t xml:space="preserve">Bu çerçevede beyanname ve ödeme süreleri aşağıdaki gibi uzamıştır. </w:t>
      </w:r>
      <w:r w:rsidR="00B806F8" w:rsidRPr="00B806F8">
        <w:rPr>
          <w:bCs/>
          <w:color w:val="000000"/>
          <w:sz w:val="22"/>
          <w:szCs w:val="22"/>
        </w:rPr>
        <w:t xml:space="preserve">Ancak, dileyen mükellefler beyannamelerini normal sürelerinde verip, ödemelerini de normal süreler </w:t>
      </w:r>
      <w:proofErr w:type="gramStart"/>
      <w:r w:rsidR="00B806F8" w:rsidRPr="00B806F8">
        <w:rPr>
          <w:bCs/>
          <w:color w:val="000000"/>
          <w:sz w:val="22"/>
          <w:szCs w:val="22"/>
        </w:rPr>
        <w:t>dahilinde</w:t>
      </w:r>
      <w:proofErr w:type="gramEnd"/>
      <w:r w:rsidR="00B806F8" w:rsidRPr="00B806F8">
        <w:rPr>
          <w:bCs/>
          <w:color w:val="000000"/>
          <w:sz w:val="22"/>
          <w:szCs w:val="22"/>
        </w:rPr>
        <w:t xml:space="preserve"> gerçekleştirebileceklerdir.</w:t>
      </w:r>
    </w:p>
    <w:p w14:paraId="24982089" w14:textId="77777777" w:rsidR="00B806F8" w:rsidRDefault="00B806F8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420"/>
        <w:gridCol w:w="1420"/>
        <w:gridCol w:w="1420"/>
      </w:tblGrid>
      <w:tr w:rsidR="00B806F8" w:rsidRPr="00B806F8" w14:paraId="7B24EBAB" w14:textId="77777777" w:rsidTr="004A2301">
        <w:trPr>
          <w:trHeight w:val="51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415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b/>
                <w:bCs/>
                <w:color w:val="000000"/>
                <w:lang w:val="tr-TR" w:eastAsia="tr-TR"/>
              </w:rPr>
              <w:t>BEYANNAME/BİLDİRİM ÇEŞİDİ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24C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b/>
                <w:bCs/>
                <w:color w:val="000000"/>
                <w:lang w:val="tr-TR" w:eastAsia="tr-TR"/>
              </w:rPr>
              <w:t>İLK BEYAN GÜNÜ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36F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b/>
                <w:bCs/>
                <w:color w:val="000000"/>
                <w:lang w:val="tr-TR" w:eastAsia="tr-TR"/>
              </w:rPr>
              <w:t>SON BEYAN GÜNÜ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3C2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b/>
                <w:bCs/>
                <w:color w:val="000000"/>
                <w:lang w:val="tr-TR" w:eastAsia="tr-TR"/>
              </w:rPr>
              <w:t>SON ÖDEME GÜNÜ</w:t>
            </w:r>
          </w:p>
        </w:tc>
      </w:tr>
      <w:tr w:rsidR="00B806F8" w:rsidRPr="00B806F8" w14:paraId="1A95CA48" w14:textId="77777777" w:rsidTr="004A2301">
        <w:trPr>
          <w:trHeight w:val="29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94A" w14:textId="77777777" w:rsidR="00B806F8" w:rsidRPr="00B806F8" w:rsidRDefault="00B806F8" w:rsidP="004A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Haziran / 2014 Dönemine Ait Gelir / Kurumlar Vergisi Stopajının ve Damga Vergisinin Muhtasar Beyanname ile Beyanı ve Ödemesi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339F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F81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BB58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</w:tr>
      <w:tr w:rsidR="00B806F8" w:rsidRPr="00B806F8" w14:paraId="288D03BE" w14:textId="77777777" w:rsidTr="004A2301">
        <w:trPr>
          <w:trHeight w:val="3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DF2E" w14:textId="77777777" w:rsidR="00B806F8" w:rsidRPr="00B806F8" w:rsidRDefault="00B806F8" w:rsidP="004A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Nisan-  Mayıs- Haziran / 2014 Dönemine Ait Gelir Vergisi Stopajının ve Damga Vergisinin Muhtasar Beyanname ile Beyanı ve Ödemesi (</w:t>
            </w:r>
            <w:r>
              <w:rPr>
                <w:rFonts w:ascii="Times New Roman" w:eastAsia="Times New Roman" w:hAnsi="Times New Roman"/>
                <w:color w:val="000000"/>
                <w:lang w:val="tr-TR" w:eastAsia="tr-TR"/>
              </w:rPr>
              <w:t>3 aylık</w:t>
            </w: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 xml:space="preserve">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DC4D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41BA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488D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</w:tr>
      <w:tr w:rsidR="00B806F8" w:rsidRPr="00B806F8" w14:paraId="2D1137FF" w14:textId="77777777" w:rsidTr="004A2301">
        <w:trPr>
          <w:trHeight w:val="3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648B" w14:textId="77777777" w:rsidR="00B806F8" w:rsidRPr="00B806F8" w:rsidRDefault="00B806F8" w:rsidP="004A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 xml:space="preserve">Nisan- Mayıs- Haziran /2014 Dönemine Ait GVK Geçici 67. Mad. Kapsamında Yapılan </w:t>
            </w:r>
            <w:proofErr w:type="spellStart"/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Tevkifatlara</w:t>
            </w:r>
            <w:proofErr w:type="spellEnd"/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 xml:space="preserve"> İlişkin Muhtasar Beyanı ve Ödemesi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09A4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258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A4AC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</w:tr>
      <w:tr w:rsidR="00B806F8" w:rsidRPr="00B806F8" w14:paraId="37B32843" w14:textId="77777777" w:rsidTr="004A230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FF7E" w14:textId="77777777" w:rsidR="00B806F8" w:rsidRPr="00B806F8" w:rsidRDefault="00B806F8" w:rsidP="004A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 xml:space="preserve">Haziran / 2014 Dönemine Ait </w:t>
            </w:r>
            <w:r>
              <w:rPr>
                <w:rFonts w:ascii="Times New Roman" w:eastAsia="Times New Roman" w:hAnsi="Times New Roman"/>
                <w:color w:val="000000"/>
                <w:lang w:val="tr-TR" w:eastAsia="tr-TR"/>
              </w:rPr>
              <w:t>KDV</w:t>
            </w: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 xml:space="preserve"> Beyannamesi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2DB0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7328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A48B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</w:tr>
      <w:tr w:rsidR="00B806F8" w:rsidRPr="00B806F8" w14:paraId="02BEFD13" w14:textId="77777777" w:rsidTr="004A230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5BEB" w14:textId="77777777" w:rsidR="00B806F8" w:rsidRPr="00B806F8" w:rsidRDefault="00B806F8" w:rsidP="004A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Haziran 2014 Dönemine Ait Özel İletişim Vergisinin Beyanı ve Ödemesi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E73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0CB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C5F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</w:tr>
      <w:tr w:rsidR="00B806F8" w:rsidRPr="00B806F8" w14:paraId="79E4CD53" w14:textId="77777777" w:rsidTr="004A2301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7D18" w14:textId="77777777" w:rsidR="00B806F8" w:rsidRPr="00B806F8" w:rsidRDefault="00B806F8" w:rsidP="004A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 xml:space="preserve">Haziran 2014 Dönemine Ait </w:t>
            </w:r>
            <w:r>
              <w:rPr>
                <w:rFonts w:ascii="Times New Roman" w:eastAsia="Times New Roman" w:hAnsi="Times New Roman"/>
                <w:color w:val="000000"/>
                <w:lang w:val="tr-TR" w:eastAsia="tr-TR"/>
              </w:rPr>
              <w:t xml:space="preserve">BSMV </w:t>
            </w: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Beyanı ve Ödemesi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EE98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04C6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0BAD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</w:tr>
      <w:tr w:rsidR="00B806F8" w:rsidRPr="00B806F8" w14:paraId="1DB2E17A" w14:textId="77777777" w:rsidTr="004A2301">
        <w:trPr>
          <w:trHeight w:val="50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56B" w14:textId="77777777" w:rsidR="00B806F8" w:rsidRPr="00B806F8" w:rsidRDefault="00B806F8" w:rsidP="00B80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Haziran / 2014 SGK 4/a Aylık Bildirge ve İşsizlik Sigortası Bildirgesinin Verilmesi ve Ödenmesi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E4E9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8CB8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5305" w14:textId="77777777" w:rsidR="00B806F8" w:rsidRPr="00B806F8" w:rsidRDefault="00B806F8" w:rsidP="004A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  <w:r w:rsidRPr="00B806F8">
              <w:rPr>
                <w:rFonts w:ascii="Times New Roman" w:eastAsia="Times New Roman" w:hAnsi="Times New Roman"/>
                <w:color w:val="000000"/>
                <w:lang w:val="tr-TR" w:eastAsia="tr-TR"/>
              </w:rPr>
              <w:t>31.7.2014</w:t>
            </w:r>
          </w:p>
        </w:tc>
      </w:tr>
    </w:tbl>
    <w:p w14:paraId="7280C60E" w14:textId="77777777" w:rsidR="00B806F8" w:rsidRDefault="00B806F8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13B04E4" w14:textId="77777777" w:rsidR="00B806F8" w:rsidRPr="00B806F8" w:rsidRDefault="00B806F8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Beyannamelere ek olarak aşağıdaki kısıtlamalar da göz önünde bulundurulmalıdır:</w:t>
      </w:r>
    </w:p>
    <w:p w14:paraId="603777C4" w14:textId="77777777" w:rsidR="002B71F7" w:rsidRPr="00B806F8" w:rsidRDefault="002B71F7" w:rsidP="00B806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t>Mali tatil süresi boyunca defter ve belge ibrazı istenmez ve vergi incelemesine başlanamaz.</w:t>
      </w:r>
    </w:p>
    <w:p w14:paraId="4AFA8B58" w14:textId="77777777" w:rsidR="002B71F7" w:rsidRPr="00B806F8" w:rsidRDefault="002B71F7" w:rsidP="00B806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t>Mali tatil süresince mükelleflerden incelemeler dolayısıyla tutanak alınamaz.</w:t>
      </w:r>
    </w:p>
    <w:p w14:paraId="08C09374" w14:textId="77777777" w:rsidR="002B71F7" w:rsidRPr="00B806F8" w:rsidRDefault="002B71F7" w:rsidP="00B806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lastRenderedPageBreak/>
        <w:t xml:space="preserve">Vergi ve ceza ihbarnameleri mali tatil süresi içinde gönderilmez, tatil süresi içinde gerçekleşen tebligat işlemlerinde süre mali tatil süresince işlemez. </w:t>
      </w:r>
    </w:p>
    <w:p w14:paraId="5EE56C81" w14:textId="77777777" w:rsidR="002B71F7" w:rsidRPr="00B806F8" w:rsidRDefault="002B71F7" w:rsidP="00B806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t>Kanuni süresinden sonra kendiliğinden veya pişmanlık talepli olarak verilen beyannamelerin ödeme süreleri de mali tatil kapsamında değerlendirilecek olup söz konusu beyannamelerin ödeme</w:t>
      </w:r>
      <w:r w:rsidR="00B806F8">
        <w:rPr>
          <w:bCs/>
          <w:color w:val="000000"/>
          <w:sz w:val="22"/>
          <w:szCs w:val="22"/>
        </w:rPr>
        <w:t xml:space="preserve"> süreleri de mali tatil sebebi </w:t>
      </w:r>
      <w:r w:rsidRPr="00B806F8">
        <w:rPr>
          <w:bCs/>
          <w:color w:val="000000"/>
          <w:sz w:val="22"/>
          <w:szCs w:val="22"/>
        </w:rPr>
        <w:t xml:space="preserve">ile uzayacaktır. </w:t>
      </w:r>
    </w:p>
    <w:p w14:paraId="228086E1" w14:textId="77777777" w:rsidR="002B71F7" w:rsidRPr="00B806F8" w:rsidRDefault="002B71F7" w:rsidP="00B806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t xml:space="preserve">Gümrük idareleri, İl Özel İdareleri ve Belediyeler tarafından tarh ve/veya tahsil edilen vergi, resim, harçlar hakkında mali tatil uygulanmaz. </w:t>
      </w:r>
    </w:p>
    <w:p w14:paraId="37C31C70" w14:textId="77777777" w:rsidR="00FB0F04" w:rsidRPr="00B806F8" w:rsidRDefault="00FB0F04" w:rsidP="00B806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t xml:space="preserve">Mali tatil sebebi ile aşağıda belirtilen süreler işlemez; </w:t>
      </w:r>
    </w:p>
    <w:p w14:paraId="5326BF17" w14:textId="77777777" w:rsidR="00DA093D" w:rsidRPr="00B806F8" w:rsidRDefault="00FB0F04" w:rsidP="00B806F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t>Muhasebe kayıt süreleri,</w:t>
      </w:r>
      <w:r w:rsidR="00DA093D" w:rsidRPr="00B806F8">
        <w:rPr>
          <w:bCs/>
          <w:color w:val="000000"/>
          <w:sz w:val="22"/>
          <w:szCs w:val="22"/>
        </w:rPr>
        <w:t xml:space="preserve"> </w:t>
      </w:r>
    </w:p>
    <w:p w14:paraId="107DBD5C" w14:textId="77777777" w:rsidR="00DA093D" w:rsidRPr="00B806F8" w:rsidRDefault="00FB0F04" w:rsidP="00B806F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t xml:space="preserve">Bildirme süreleri, </w:t>
      </w:r>
      <w:r w:rsidR="00DA093D" w:rsidRPr="00B806F8">
        <w:rPr>
          <w:bCs/>
          <w:color w:val="000000"/>
          <w:sz w:val="22"/>
          <w:szCs w:val="22"/>
        </w:rPr>
        <w:t xml:space="preserve"> </w:t>
      </w:r>
    </w:p>
    <w:p w14:paraId="42D62A65" w14:textId="77777777" w:rsidR="00FB0F04" w:rsidRPr="00B806F8" w:rsidRDefault="00FB0F04" w:rsidP="00B806F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lastRenderedPageBreak/>
        <w:t xml:space="preserve">İkmalen, re’sen veya idarece yapılmış tarhiyatlara karşı açılacak </w:t>
      </w:r>
      <w:r w:rsidR="00B806F8">
        <w:rPr>
          <w:bCs/>
          <w:color w:val="000000"/>
          <w:sz w:val="22"/>
          <w:szCs w:val="22"/>
        </w:rPr>
        <w:t xml:space="preserve">davalarda dava açma süreleri. </w:t>
      </w:r>
    </w:p>
    <w:p w14:paraId="2D253278" w14:textId="77777777" w:rsidR="00B806F8" w:rsidRDefault="00B806F8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14:paraId="070DEDE7" w14:textId="77777777" w:rsidR="003553ED" w:rsidRPr="00B806F8" w:rsidRDefault="003553ED" w:rsidP="00B806F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806F8">
        <w:rPr>
          <w:bCs/>
          <w:color w:val="000000"/>
          <w:sz w:val="22"/>
          <w:szCs w:val="22"/>
        </w:rPr>
        <w:t xml:space="preserve">Saygılarımızla.  </w:t>
      </w:r>
    </w:p>
    <w:p w14:paraId="3C6C7542" w14:textId="77777777" w:rsidR="003553ED" w:rsidRPr="00B806F8" w:rsidRDefault="003553ED" w:rsidP="006C7415">
      <w:pPr>
        <w:pStyle w:val="NormalWeb"/>
        <w:shd w:val="clear" w:color="auto" w:fill="FFFFFF"/>
        <w:spacing w:after="240" w:afterAutospacing="0"/>
        <w:jc w:val="both"/>
        <w:rPr>
          <w:bCs/>
          <w:color w:val="000000"/>
          <w:sz w:val="22"/>
          <w:szCs w:val="22"/>
        </w:rPr>
      </w:pPr>
    </w:p>
    <w:sectPr w:rsidR="003553ED" w:rsidRPr="00B8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504"/>
    <w:multiLevelType w:val="hybridMultilevel"/>
    <w:tmpl w:val="5F42D380"/>
    <w:lvl w:ilvl="0" w:tplc="78E0860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B0A"/>
    <w:multiLevelType w:val="hybridMultilevel"/>
    <w:tmpl w:val="4E5E042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522470"/>
    <w:multiLevelType w:val="hybridMultilevel"/>
    <w:tmpl w:val="0C603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2726BF"/>
    <w:multiLevelType w:val="hybridMultilevel"/>
    <w:tmpl w:val="6BA65B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40A7"/>
    <w:multiLevelType w:val="hybridMultilevel"/>
    <w:tmpl w:val="421ECDD4"/>
    <w:lvl w:ilvl="0" w:tplc="C08C33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E4692"/>
    <w:multiLevelType w:val="hybridMultilevel"/>
    <w:tmpl w:val="18C80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8E"/>
    <w:rsid w:val="00055FD1"/>
    <w:rsid w:val="0014711B"/>
    <w:rsid w:val="0016561D"/>
    <w:rsid w:val="00180CEB"/>
    <w:rsid w:val="001A18E0"/>
    <w:rsid w:val="0027452C"/>
    <w:rsid w:val="00281218"/>
    <w:rsid w:val="002B71F7"/>
    <w:rsid w:val="003553ED"/>
    <w:rsid w:val="00434336"/>
    <w:rsid w:val="004600F6"/>
    <w:rsid w:val="00526979"/>
    <w:rsid w:val="005A444F"/>
    <w:rsid w:val="0068618E"/>
    <w:rsid w:val="006C7415"/>
    <w:rsid w:val="007862F6"/>
    <w:rsid w:val="008837FF"/>
    <w:rsid w:val="009629F3"/>
    <w:rsid w:val="009D6B11"/>
    <w:rsid w:val="00A90EBD"/>
    <w:rsid w:val="00B806F8"/>
    <w:rsid w:val="00BE2E13"/>
    <w:rsid w:val="00C57796"/>
    <w:rsid w:val="00CF691B"/>
    <w:rsid w:val="00D20DDE"/>
    <w:rsid w:val="00DA093D"/>
    <w:rsid w:val="00E30A69"/>
    <w:rsid w:val="00F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E80874"/>
  <w15:chartTrackingRefBased/>
  <w15:docId w15:val="{7CBC1A83-8009-4268-893D-566D96F8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Strong">
    <w:name w:val="Strong"/>
    <w:uiPriority w:val="22"/>
    <w:qFormat/>
    <w:rsid w:val="0068618E"/>
    <w:rPr>
      <w:b/>
      <w:bCs/>
    </w:rPr>
  </w:style>
  <w:style w:type="paragraph" w:customStyle="1" w:styleId="default">
    <w:name w:val="default"/>
    <w:basedOn w:val="Normal"/>
    <w:rsid w:val="0068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Emphasis">
    <w:name w:val="Emphasis"/>
    <w:uiPriority w:val="20"/>
    <w:qFormat/>
    <w:rsid w:val="0068618E"/>
    <w:rPr>
      <w:i/>
      <w:iCs/>
    </w:rPr>
  </w:style>
  <w:style w:type="character" w:customStyle="1" w:styleId="apple-converted-space">
    <w:name w:val="apple-converted-space"/>
    <w:basedOn w:val="DefaultParagraphFont"/>
    <w:rsid w:val="00526979"/>
  </w:style>
  <w:style w:type="paragraph" w:customStyle="1" w:styleId="2-OrtaBaslk">
    <w:name w:val="2-Orta Baslık"/>
    <w:rsid w:val="00B806F8"/>
    <w:pPr>
      <w:jc w:val="center"/>
    </w:pPr>
    <w:rPr>
      <w:rFonts w:ascii="Times New Roman" w:eastAsia="ヒラギノ明朝 Pro W3" w:hAnsi="Times"/>
      <w:b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9B1D1CEF553C44B24A0127C6C53EE9" ma:contentTypeVersion="1" ma:contentTypeDescription="Yeni belge oluşturun." ma:contentTypeScope="" ma:versionID="4dbd26a28819960a7c090f0a327439fd">
  <xsd:schema xmlns:xsd="http://www.w3.org/2001/XMLSchema" xmlns:xs="http://www.w3.org/2001/XMLSchema" xmlns:p="http://schemas.microsoft.com/office/2006/metadata/properties" xmlns:ns3="88ba286b-2453-4789-bded-5ec0a76d147a" targetNamespace="http://schemas.microsoft.com/office/2006/metadata/properties" ma:root="true" ma:fieldsID="d532bef913dfb5ff7e68a59403d39888" ns3:_="">
    <xsd:import namespace="88ba286b-2453-4789-bded-5ec0a76d147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286b-2453-4789-bded-5ec0a76d1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877BF-D989-4DA7-9449-9DC6C30EA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a286b-2453-4789-bded-5ec0a76d1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87807-767C-425F-ACA8-7084891B1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407E0-AA12-425C-8C57-2D5B2604ABA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88ba286b-2453-4789-bded-5ec0a76d147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Ülker</dc:creator>
  <cp:keywords/>
  <cp:lastModifiedBy>Ceyda Eratalar</cp:lastModifiedBy>
  <cp:revision>2</cp:revision>
  <dcterms:created xsi:type="dcterms:W3CDTF">2014-07-02T12:33:00Z</dcterms:created>
  <dcterms:modified xsi:type="dcterms:W3CDTF">2014-07-02T12:33:00Z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0x010100FF9B1D1CEF553C44B24A0127C6C53EE9</vt:lpwstr>
  </property>
</Properties>
</file>